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D9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4343400</wp:posOffset>
                </wp:positionH>
                <wp:positionV relativeFrom="paragraph">
                  <wp:posOffset>-533400</wp:posOffset>
                </wp:positionV>
                <wp:extent cx="1727200" cy="338667"/>
                <wp:effectExtent l="0" t="0" r="25400" b="234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3386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60D9" w:rsidRPr="00DE60D9" w:rsidRDefault="00DE60D9" w:rsidP="00DE60D9">
                            <w:pPr>
                              <w:spacing w:after="0" w:line="240" w:lineRule="auto"/>
                              <w:jc w:val="center"/>
                              <w:rPr>
                                <w:color w:val="7030A0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 w:rsidRPr="00DE60D9">
                              <w:rPr>
                                <w:color w:val="7030A0"/>
                                <w:sz w:val="32"/>
                                <w:szCs w:val="32"/>
                              </w:rPr>
                              <w:t>QA-C 5.2.5-1-1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2pt;margin-top:-42pt;width:136pt;height:2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" fillcolor="white [3201]" strokeweight=".5pt">
                <v:textbox>
                  <w:txbxContent>
                    <w:p w:rsidR="00DE60D9" w:rsidRPr="00DE60D9" w:rsidRDefault="00DE60D9" w:rsidP="00DE60D9">
                      <w:pPr>
                        <w:spacing w:after="0" w:line="240" w:lineRule="auto"/>
                        <w:jc w:val="center"/>
                        <w:rPr>
                          <w:color w:val="7030A0"/>
                          <w:sz w:val="32"/>
                          <w:szCs w:val="32"/>
                        </w:rPr>
                      </w:pPr>
                      <w:bookmarkStart w:id="1" w:name="_GoBack"/>
                      <w:r w:rsidRPr="00DE60D9">
                        <w:rPr>
                          <w:color w:val="7030A0"/>
                          <w:sz w:val="32"/>
                          <w:szCs w:val="32"/>
                        </w:rPr>
                        <w:t>QA-C 5.2.5-1-1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B11712D" wp14:editId="072F7D1B">
            <wp:simplePos x="0" y="0"/>
            <wp:positionH relativeFrom="column">
              <wp:posOffset>2478405</wp:posOffset>
            </wp:positionH>
            <wp:positionV relativeFrom="paragraph">
              <wp:posOffset>-180975</wp:posOffset>
            </wp:positionV>
            <wp:extent cx="1014095" cy="1113155"/>
            <wp:effectExtent l="0" t="0" r="0" b="0"/>
            <wp:wrapNone/>
            <wp:docPr id="1" name="รูปภาพ 2" descr="Description: 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60D9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E60D9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E60D9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E60D9" w:rsidRPr="000A0F36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0A0F36">
        <w:rPr>
          <w:rFonts w:ascii="TH SarabunIT๙" w:hAnsi="TH SarabunIT๙" w:cs="TH SarabunIT๙" w:hint="cs"/>
          <w:b/>
          <w:bCs/>
          <w:sz w:val="48"/>
          <w:szCs w:val="48"/>
          <w:cs/>
        </w:rPr>
        <w:t>-ร่าง-</w:t>
      </w:r>
    </w:p>
    <w:p w:rsidR="00DE60D9" w:rsidRPr="007F4448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4448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Pr="007F4448">
        <w:rPr>
          <w:rFonts w:ascii="TH SarabunIT๙" w:hAnsi="TH SarabunIT๙" w:cs="TH SarabunIT๙" w:hint="cs"/>
          <w:b/>
          <w:bCs/>
          <w:sz w:val="32"/>
          <w:szCs w:val="32"/>
          <w:cs/>
        </w:rPr>
        <w:t>มหาวิทยาลัยการกีฬาแห่งชาติ วิทยาเขต................</w:t>
      </w:r>
    </w:p>
    <w:p w:rsidR="00DE60D9" w:rsidRPr="007F4448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7F444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เรื่อง </w:t>
      </w:r>
      <w:r w:rsidRPr="007F44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ประกาศนโยบาย หลักเกณฑ์ และแนวปฏิบัติเกี่ยวกับการบริการวิชาการแก่สังคม </w:t>
      </w:r>
    </w:p>
    <w:p w:rsidR="00DE60D9" w:rsidRPr="00E739B8" w:rsidRDefault="00DE60D9" w:rsidP="00DE60D9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739B8">
        <w:rPr>
          <w:rFonts w:ascii="TH SarabunIT๙" w:hAnsi="TH SarabunIT๙" w:cs="TH SarabunIT๙"/>
          <w:b/>
          <w:bCs/>
          <w:sz w:val="32"/>
          <w:szCs w:val="32"/>
          <w:cs/>
        </w:rPr>
        <w:t>---------------------------</w:t>
      </w:r>
    </w:p>
    <w:p w:rsidR="00DE60D9" w:rsidRPr="007D78F7" w:rsidRDefault="00DE60D9" w:rsidP="00DE60D9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60D9" w:rsidRDefault="00DE60D9" w:rsidP="00DE60D9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739B8">
        <w:rPr>
          <w:rFonts w:ascii="TH SarabunIT๙" w:hAnsi="TH SarabunIT๙" w:cs="TH SarabunIT๙"/>
          <w:sz w:val="32"/>
          <w:szCs w:val="32"/>
          <w:cs/>
        </w:rPr>
        <w:t>อาศัยอำนาจตาม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พระราชบัญญัติมหาวิทยาลัยการกีฬาแห่งชาติ พ.ศ.๒๕๖๒ มาตรา ๓9 มหาวิทยาลัยการกีฬาแห่งชาติ</w:t>
      </w:r>
      <w:r w:rsidRPr="00E739B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วิทยาเขต....................</w:t>
      </w:r>
      <w:r>
        <w:rPr>
          <w:rFonts w:ascii="TH SarabunIT๙" w:hAnsi="TH SarabunIT๙" w:cs="TH SarabunIT๙"/>
          <w:sz w:val="32"/>
          <w:szCs w:val="32"/>
          <w:cs/>
        </w:rPr>
        <w:t>เห็นสมควร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ประกาศนโยบาย หลักเกณฑ์ และแนวปฏิบัติเกี่ยวกับการบริการวิชาการแก่สังคม </w:t>
      </w:r>
      <w:r w:rsidRPr="00E739B8">
        <w:rPr>
          <w:rFonts w:ascii="TH SarabunIT๙" w:hAnsi="TH SarabunIT๙" w:cs="TH SarabunIT๙"/>
          <w:sz w:val="32"/>
          <w:szCs w:val="32"/>
          <w:cs/>
        </w:rPr>
        <w:t>ดัง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Pr="00E739B8">
        <w:rPr>
          <w:rFonts w:ascii="TH SarabunIT๙" w:hAnsi="TH SarabunIT๙" w:cs="TH SarabunIT๙"/>
          <w:sz w:val="32"/>
          <w:szCs w:val="32"/>
          <w:cs/>
        </w:rPr>
        <w:t>นี้</w:t>
      </w:r>
      <w:r w:rsidRPr="00E739B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2790">
        <w:rPr>
          <w:rFonts w:ascii="TH SarabunIT๙" w:hAnsi="TH SarabunIT๙" w:cs="TH SarabunIT๙"/>
          <w:sz w:val="32"/>
          <w:szCs w:val="32"/>
          <w:cs/>
        </w:rPr>
        <w:tab/>
      </w:r>
      <w:r w:rsidRPr="004A104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1</w:t>
      </w:r>
      <w:r w:rsidRPr="004A104C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4A104C">
        <w:rPr>
          <w:rFonts w:ascii="TH SarabunIT๙" w:hAnsi="TH SarabunIT๙" w:cs="TH SarabunIT๙" w:hint="cs"/>
          <w:spacing w:val="-8"/>
          <w:sz w:val="32"/>
          <w:szCs w:val="32"/>
          <w:cs/>
        </w:rPr>
        <w:t>ประกาศนี้มีวัตถุประสงค์เพื่อกำหนดนโยบาย หลักเกณฑ์ แนวปฏิบัติเกี่ยวกับการบริการวิชาการแก่สังคม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เพื่อส่งเสริมสนับสนุน และพัฒนาการดำเนินงานการบริการวิชาการแก่สังคม ให้เป็นไปอย่างมีประสิทธิภาพและมีการพัฒนาอย่างต่อเนื่องตามบริบทของมหาวิทยาลัยการกีฬาแห่งชาติ  วิทยาเขต....................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 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นโยบายการบริการวิชาการแก่สังคม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92D7B">
        <w:rPr>
          <w:rFonts w:ascii="TH SarabunIT๙" w:hAnsi="TH SarabunIT๙" w:cs="TH SarabunIT๙" w:hint="cs"/>
          <w:spacing w:val="-4"/>
          <w:sz w:val="32"/>
          <w:szCs w:val="32"/>
          <w:cs/>
        </w:rPr>
        <w:t>มุ่งเน้นการพัฒนาคุณภาพการให้บริการวิชาการที่มีประสิทธิภาพ เพื่อส่งเสริมให้ประชาชนทุกกลุ่ม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2D7B">
        <w:rPr>
          <w:rFonts w:ascii="TH SarabunIT๙" w:hAnsi="TH SarabunIT๙" w:cs="TH SarabunIT๙" w:hint="cs"/>
          <w:spacing w:val="4"/>
          <w:sz w:val="32"/>
          <w:szCs w:val="32"/>
          <w:cs/>
        </w:rPr>
        <w:t>มีความรู้ความเข้าใจในการดูแลสุขภาพ การออกกำลังกาย การเล่นกีฬา และกิจกรรมนันทนาการ นำไปสู่การมี</w:t>
      </w:r>
      <w:r>
        <w:rPr>
          <w:rFonts w:ascii="TH SarabunIT๙" w:hAnsi="TH SarabunIT๙" w:cs="TH SarabunIT๙" w:hint="cs"/>
          <w:sz w:val="32"/>
          <w:szCs w:val="32"/>
          <w:cs/>
        </w:rPr>
        <w:t>สุขภาวะที่ดี ตลอดจนการให้บริการทางด้านอาคารสถานที่ สนามกีฬา ศูนย์วิทยาศาสตร์การกีฬา และวัสดุอุปกรณ์ในการจัดกิจกรรมต่างๆ โดยพัฒนาระบบและกลไกการให้บริการวิชาการแก่สังคม และส่งเสริมการสนับสนุนการบูร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การบริการวิชาการกับการเรียนการสอนและการวิจัย ดังนี้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สนับสนุนให้มีการจัดทำแผน โครงการหรือกิจกรรมบริการวิชาการแก่สังคมอย่างเป็นระบบ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.2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ส่งเสริมให้มีการจัดการบริการวิชาการแก่สังคมที่หลากหลายรูปแบบและกิจกรรม นำไปสู่ความพึงพอใจของผู้รับบริการที่ครอบคลุมถึงกลุ่มเป้าหมายของการให้บริการวิชาการได้แก่นักศึกษา คณาจารย์ หน่วยงานภาครัฐและเอกชน ชุมชนและสังคม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.3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สนับสนุนการมีส่วนร่วมระหว่างชุมชน อาจารย์ และนักศึกษาในการบริการวิชาการแก่สังคม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.4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สถานที่จัดโครงการหรือกิจกรรมอาจจัดขึ้นในมหาวิทยาลัยหรือภายนอกก็ได้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 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</w:p>
    <w:p w:rsidR="00DE60D9" w:rsidRPr="00192D7B" w:rsidRDefault="00DE60D9" w:rsidP="00DE60D9">
      <w:pPr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Pr="00192D7B">
        <w:rPr>
          <w:rFonts w:ascii="TH SarabunIT๙" w:hAnsi="TH SarabunIT๙" w:cs="TH SarabunIT๙"/>
          <w:spacing w:val="-4"/>
          <w:sz w:val="32"/>
          <w:szCs w:val="32"/>
        </w:rPr>
        <w:t xml:space="preserve">.1 </w:t>
      </w:r>
      <w:r w:rsidRPr="00192D7B">
        <w:rPr>
          <w:rFonts w:ascii="TH SarabunIT๙" w:hAnsi="TH SarabunIT๙" w:cs="TH SarabunIT๙" w:hint="cs"/>
          <w:spacing w:val="-4"/>
          <w:sz w:val="32"/>
          <w:szCs w:val="32"/>
          <w:cs/>
        </w:rPr>
        <w:t>พัฒนาระบบและกลไกในการบริการวิชาการให้สอดคล้องกับความต้องการของชุมชนและสังคม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.2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การวิชาการกับการเรียนการสอนหรือวิจัย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 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เป้าหมายการให้บริการวิชาการแก่สังคม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716FA8">
        <w:rPr>
          <w:rFonts w:ascii="TH SarabunIT๙" w:hAnsi="TH SarabunIT๙" w:cs="TH SarabunIT๙" w:hint="cs"/>
          <w:spacing w:val="4"/>
          <w:sz w:val="32"/>
          <w:szCs w:val="32"/>
          <w:cs/>
        </w:rPr>
        <w:t>การบริการวิชาการแก่สังคม</w:t>
      </w:r>
      <w:r w:rsidRPr="00716FA8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716FA8">
        <w:rPr>
          <w:rFonts w:ascii="TH SarabunIT๙" w:hAnsi="TH SarabunIT๙" w:cs="TH SarabunIT๙" w:hint="cs"/>
          <w:spacing w:val="4"/>
          <w:sz w:val="32"/>
          <w:szCs w:val="32"/>
          <w:cs/>
        </w:rPr>
        <w:t>เป็นหนึ่งในภารกิจหลักของสถาบันอุดมศึกษา โดยมหาวิทยาลัย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กีฬาแห่งชาติดำเนินการให้บริการวิชาการแก่สังคมตามความถนัดและความเชี่ยวชาญทั้งในและนอกสถานที่ </w:t>
      </w:r>
      <w:r w:rsidRPr="00716FA8">
        <w:rPr>
          <w:rFonts w:ascii="TH SarabunIT๙" w:hAnsi="TH SarabunIT๙" w:cs="TH SarabunIT๙" w:hint="cs"/>
          <w:spacing w:val="4"/>
          <w:sz w:val="32"/>
          <w:szCs w:val="32"/>
          <w:cs/>
        </w:rPr>
        <w:t>การให้บริการวิชาการอาจให้เปล่าโดยไม่คิดค่าใช้จ่ายหรืออาจคิดค่าใช้จ่ายตามความเหมาะสม ซึ่งมหาวิทยาลัย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การกีฬาแห่งชาติ มีการให้บริการ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รูปแบบ ได้แก่ </w:t>
      </w:r>
    </w:p>
    <w:p w:rsidR="00DE60D9" w:rsidRPr="007D1B4D" w:rsidRDefault="00DE60D9" w:rsidP="00DE60D9">
      <w:pPr>
        <w:pStyle w:val="a3"/>
        <w:ind w:firstLine="709"/>
        <w:jc w:val="thaiDistribute"/>
        <w:rPr>
          <w:rFonts w:ascii="TH SarabunIT๙" w:hAnsi="TH SarabunIT๙" w:cs="TH SarabunIT๙"/>
          <w:color w:val="000000"/>
          <w:spacing w:val="-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D1B4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4.1</w:t>
      </w:r>
      <w:r>
        <w:rPr>
          <w:rFonts w:ascii="TH SarabunIT๙" w:hAnsi="TH SarabunIT๙" w:cs="TH SarabunIT๙"/>
          <w:color w:val="000000"/>
          <w:spacing w:val="-8"/>
          <w:sz w:val="32"/>
          <w:szCs w:val="32"/>
        </w:rPr>
        <w:t>.</w:t>
      </w: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7D1B4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การให้บริการทางวิชาการ ดำเนินการให้บริการทางวิชาการตามความเชี่ยวชาญของคณะต่างๆ ดังนี้</w:t>
      </w:r>
    </w:p>
    <w:p w:rsidR="00DE60D9" w:rsidRPr="007D1B4D" w:rsidRDefault="00DE60D9" w:rsidP="00DE60D9">
      <w:pPr>
        <w:pStyle w:val="a3"/>
        <w:numPr>
          <w:ilvl w:val="0"/>
          <w:numId w:val="1"/>
        </w:numPr>
        <w:ind w:hanging="436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D1B4D">
        <w:rPr>
          <w:rFonts w:ascii="TH SarabunIT๙" w:hAnsi="TH SarabunIT๙" w:cs="TH SarabunIT๙"/>
          <w:color w:val="000000"/>
          <w:sz w:val="32"/>
          <w:szCs w:val="32"/>
          <w:cs/>
        </w:rPr>
        <w:t>คณะศึกษาศาสตร์ ให้บริการด้านพลศึกษาและกีฬา การฝึกสอนทักษะกีฬา การฝึกอบรมผู้ตัดสินกีฬา การจัดการแข่งขันกีฬา</w:t>
      </w:r>
      <w:r w:rsidRPr="007D1B4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D1B4D">
        <w:rPr>
          <w:rFonts w:ascii="TH SarabunIT๙" w:hAnsi="TH SarabunIT๙" w:cs="TH SarabunIT๙"/>
          <w:color w:val="000000"/>
          <w:sz w:val="32"/>
          <w:szCs w:val="32"/>
          <w:cs/>
        </w:rPr>
        <w:t>ผู้นำการออกกำลังกาย ด้านจิตอาสาและพัฒนาชุมชน ฯลฯ</w:t>
      </w:r>
    </w:p>
    <w:p w:rsidR="00DE60D9" w:rsidRPr="007D1B4D" w:rsidRDefault="00DE60D9" w:rsidP="00DE60D9">
      <w:pPr>
        <w:pStyle w:val="a3"/>
        <w:numPr>
          <w:ilvl w:val="0"/>
          <w:numId w:val="1"/>
        </w:numPr>
        <w:tabs>
          <w:tab w:val="left" w:pos="990"/>
        </w:tabs>
        <w:ind w:hanging="436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D1B4D">
        <w:rPr>
          <w:rFonts w:ascii="TH SarabunIT๙" w:hAnsi="TH SarabunIT๙" w:cs="TH SarabunIT๙"/>
          <w:color w:val="000000"/>
          <w:sz w:val="32"/>
          <w:szCs w:val="32"/>
          <w:cs/>
        </w:rPr>
        <w:t>คณะ</w:t>
      </w:r>
      <w:proofErr w:type="spellStart"/>
      <w:r w:rsidRPr="007D1B4D">
        <w:rPr>
          <w:rFonts w:ascii="TH SarabunIT๙" w:hAnsi="TH SarabunIT๙" w:cs="TH SarabunIT๙"/>
          <w:color w:val="000000"/>
          <w:sz w:val="32"/>
          <w:szCs w:val="32"/>
          <w:cs/>
        </w:rPr>
        <w:t>ศิลป</w:t>
      </w:r>
      <w:proofErr w:type="spellEnd"/>
      <w:r w:rsidRPr="007D1B4D">
        <w:rPr>
          <w:rFonts w:ascii="TH SarabunIT๙" w:hAnsi="TH SarabunIT๙" w:cs="TH SarabunIT๙"/>
          <w:color w:val="000000"/>
          <w:sz w:val="32"/>
          <w:szCs w:val="32"/>
          <w:cs/>
        </w:rPr>
        <w:t>ศาสตร์ ให้บริการด้านนันทนาการ ด้านการท่องเที่ยว การสื่อสารการกีฬา การจัดการกีฬา  ธุรกิจสุขภาพ ด้านจิตอาสาและพัฒนาชุมชน</w:t>
      </w:r>
      <w:r w:rsidRPr="007D1B4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D1B4D">
        <w:rPr>
          <w:rFonts w:ascii="TH SarabunIT๙" w:hAnsi="TH SarabunIT๙" w:cs="TH SarabunIT๙"/>
          <w:color w:val="000000"/>
          <w:sz w:val="32"/>
          <w:szCs w:val="32"/>
          <w:cs/>
        </w:rPr>
        <w:t>ฯลฯ</w:t>
      </w:r>
    </w:p>
    <w:p w:rsidR="00DE60D9" w:rsidRPr="007D1B4D" w:rsidRDefault="00DE60D9" w:rsidP="00DE60D9">
      <w:pPr>
        <w:pStyle w:val="a3"/>
        <w:numPr>
          <w:ilvl w:val="0"/>
          <w:numId w:val="1"/>
        </w:numPr>
        <w:tabs>
          <w:tab w:val="left" w:pos="990"/>
        </w:tabs>
        <w:ind w:hanging="436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7D1B4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คณะวิทยาศาสตร์การกีฬาและสุขภาพให้บริการด้านวิทยาศาสตร์การกีฬา การทดสอบสมรรถภาพทางกาย การให้คำแนะนำการออกกำลังกาย การให้ความรู้ในการดูแลสุขภาพ ด้านจิตอาสาและพัฒนาชุมชน ฯลฯ </w:t>
      </w:r>
    </w:p>
    <w:p w:rsidR="00DE60D9" w:rsidRPr="00CD36D3" w:rsidRDefault="00DE60D9" w:rsidP="00DE60D9">
      <w:pPr>
        <w:pStyle w:val="a3"/>
        <w:tabs>
          <w:tab w:val="left" w:pos="709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D1B4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  <w:t>4.2 การให้บริการอาคาร</w:t>
      </w:r>
      <w:r w:rsidRPr="00CD36D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สถานที่ เช่น อาคารเรียน สนามกีฬา ศูนย์วิทยาศาสตร์การกีฬา ฯลฯ รวมถึงวัสดุอุปกรณ์ต่าง ๆ</w:t>
      </w:r>
      <w:r w:rsidRPr="00CD36D3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 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แนวปฏิบัติการดำเนินงานการให้บริการวิชาการแก่สังคม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มีการสำรวจตามต้องการของชุมชน ภาครัฐ และหน่วยงานวิชาชีพ เพื่อประกอบการกำหนดทิศทางและการจัดทำแผนบริการวิชาการแก่สังคมตามนโยบายและจุดเน้นของมหาวิทยาลัยการกีฬาแห่งชาติ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.2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มีการกำหนดชุมชนหรือองค์การเป้าหมายของการให้บริการวิชาการแก่สังคม โดยมีความร่วมระหว่างคณะวิชาหรือหน่วยงาน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.3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จัดทำแผนบริการวิชาการ</w:t>
      </w:r>
    </w:p>
    <w:p w:rsidR="00DE60D9" w:rsidRPr="00167E51" w:rsidRDefault="00DE60D9" w:rsidP="00DE60D9">
      <w:pPr>
        <w:spacing w:after="0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167E51">
        <w:rPr>
          <w:rFonts w:ascii="TH SarabunIT๙" w:hAnsi="TH SarabunIT๙" w:cs="TH SarabunIT๙"/>
          <w:spacing w:val="-8"/>
          <w:sz w:val="32"/>
          <w:szCs w:val="32"/>
        </w:rPr>
        <w:t xml:space="preserve">.4 </w:t>
      </w:r>
      <w:r w:rsidRPr="00167E51">
        <w:rPr>
          <w:rFonts w:ascii="TH SarabunIT๙" w:hAnsi="TH SarabunIT๙" w:cs="TH SarabunIT๙" w:hint="cs"/>
          <w:spacing w:val="-8"/>
          <w:sz w:val="32"/>
          <w:szCs w:val="32"/>
          <w:cs/>
        </w:rPr>
        <w:t>ประสานกับหน่วยงานที่เกี่ยวข้องเพื่อให้การดำเนินการตามแผนโครงการ โดยรวดเร็ว และสมบูรณ์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.5 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ชุมชนหรือองค์การเป้าหมายได้รับการพัฒนาและมีความเข้มแข็ง</w:t>
      </w:r>
    </w:p>
    <w:p w:rsidR="00DE60D9" w:rsidRPr="00167E51" w:rsidRDefault="00DE60D9" w:rsidP="00DE60D9">
      <w:pPr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5</w:t>
      </w:r>
      <w:r w:rsidRPr="00167E51">
        <w:rPr>
          <w:rFonts w:ascii="TH SarabunIT๙" w:hAnsi="TH SarabunIT๙" w:cs="TH SarabunIT๙"/>
          <w:spacing w:val="-4"/>
          <w:sz w:val="32"/>
          <w:szCs w:val="32"/>
        </w:rPr>
        <w:t xml:space="preserve">.6 </w:t>
      </w:r>
      <w:r w:rsidRPr="00167E51">
        <w:rPr>
          <w:rFonts w:ascii="TH SarabunIT๙" w:hAnsi="TH SarabunIT๙" w:cs="TH SarabunIT๙" w:hint="cs"/>
          <w:spacing w:val="-4"/>
          <w:sz w:val="32"/>
          <w:szCs w:val="32"/>
          <w:cs/>
        </w:rPr>
        <w:t>สนับสนุนและส่งเสริมให้บุคลากร มีทักษะและประสบการณ์ในการให้บริการวิชาการแก่สังคม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.7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ดำเนินการรวบรวมข้อมูลผลการดำเนินงานเพื่อการประเมินผลการปฏิบัติงานในโครงการทุกโครงการ ประเมินผลประโยชน์และผลกระทบจากการให้บริการวิชาการแก่สังคม จัดทำรายงาน เสนอต่อผู้บังคับบัญชา/หัวหน้าหน่วยงาน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.8 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มีการนำผลการประเมินมาปรับปรุงแผนโครงการบริการวิชาการ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 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แนวทางการติดตามและการประเมินผลการให้บริการวิชาการแก่สังคม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775F0">
        <w:rPr>
          <w:rFonts w:ascii="TH SarabunIT๙" w:hAnsi="TH SarabunIT๙" w:cs="TH SarabunIT๙"/>
          <w:spacing w:val="8"/>
          <w:sz w:val="32"/>
          <w:szCs w:val="32"/>
        </w:rPr>
        <w:t xml:space="preserve">.1 </w:t>
      </w:r>
      <w:r w:rsidRPr="008775F0">
        <w:rPr>
          <w:rFonts w:ascii="TH SarabunIT๙" w:hAnsi="TH SarabunIT๙" w:cs="TH SarabunIT๙" w:hint="cs"/>
          <w:spacing w:val="8"/>
          <w:sz w:val="32"/>
          <w:szCs w:val="32"/>
          <w:cs/>
        </w:rPr>
        <w:t>มีการติดตามผลการดำเนินงานโครงการหรือกิจกรรม การบริการวิชาการแก่สังคม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รับทราบข้อมูลประสานงานและแก้ไขปัญหาต่างๆ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.2 </w:t>
      </w:r>
      <w:r>
        <w:rPr>
          <w:rFonts w:ascii="TH SarabunIT๙" w:hAnsi="TH SarabunIT๙" w:cs="TH SarabunIT๙" w:hint="cs"/>
          <w:sz w:val="32"/>
          <w:szCs w:val="32"/>
          <w:cs/>
        </w:rPr>
        <w:t>มีประเมินความสำเร็จตามตัวบ่งชี้ของโครงการหรือกิจกรรม และโครงการตามแผนบริการวิชาการแก่สังคม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 7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ตัวชี้วัดความสำเร็จ 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</w:rPr>
        <w:t>มีรายงานสำรวจความต้องการของชุมชนเพื่อกำหนดเป้าหมายการบริการวิชาการ</w:t>
      </w:r>
    </w:p>
    <w:p w:rsidR="00DE60D9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>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มีแผนบริการวิชาการแก่สังคม</w:t>
      </w:r>
    </w:p>
    <w:p w:rsidR="00DE60D9" w:rsidRPr="00021A30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.3 </w:t>
      </w:r>
      <w:r w:rsidRPr="0057306D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จำนวนผู้รับบริการทางวิชาการ ระดับคณะๆ ละ 10</w:t>
      </w:r>
      <w:r w:rsidRPr="0057306D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57306D">
        <w:rPr>
          <w:rFonts w:ascii="TH SarabunPSK" w:hAnsi="TH SarabunPSK" w:cs="TH SarabunPSK" w:hint="cs"/>
          <w:color w:val="000000"/>
          <w:sz w:val="32"/>
          <w:szCs w:val="32"/>
          <w:cs/>
        </w:rPr>
        <w:t>800</w:t>
      </w:r>
      <w:r w:rsidRPr="0057306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7306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 ต่อปี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DE60D9" w:rsidRPr="00021A30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.4 </w:t>
      </w:r>
      <w:r w:rsidRPr="00CD36D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จำนวนผู้รับบริการทางวิชาการ</w:t>
      </w:r>
      <w:r w:rsidRPr="00CD36D3">
        <w:rPr>
          <w:rFonts w:ascii="TH SarabunPSK" w:hAnsi="TH SarabunPSK" w:cs="TH SarabunPSK" w:hint="cs"/>
          <w:color w:val="000000"/>
          <w:sz w:val="32"/>
          <w:szCs w:val="32"/>
          <w:cs/>
        </w:rPr>
        <w:t>และใช้อาคารสถานที่</w:t>
      </w:r>
      <w:r w:rsidRPr="00CD36D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ระดับวิทยาเขต จำนวน 130</w:t>
      </w:r>
      <w:r w:rsidRPr="00CD36D3">
        <w:rPr>
          <w:rFonts w:ascii="TH SarabunPSK" w:hAnsi="TH SarabunPSK" w:cs="TH SarabunPSK"/>
          <w:color w:val="000000"/>
          <w:spacing w:val="-10"/>
          <w:sz w:val="32"/>
          <w:szCs w:val="32"/>
        </w:rPr>
        <w:t>,</w:t>
      </w:r>
      <w:r w:rsidRPr="00CD36D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>800</w:t>
      </w:r>
      <w:r w:rsidRPr="00CD36D3">
        <w:rPr>
          <w:rFonts w:ascii="TH SarabunPSK" w:hAnsi="TH SarabunPSK" w:cs="TH SarabunPSK"/>
          <w:color w:val="000000"/>
          <w:spacing w:val="-10"/>
          <w:sz w:val="32"/>
          <w:szCs w:val="32"/>
        </w:rPr>
        <w:t xml:space="preserve"> </w:t>
      </w:r>
      <w:r w:rsidRPr="00CD36D3"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คน ต่อปี</w:t>
      </w:r>
      <w:r>
        <w:rPr>
          <w:rFonts w:ascii="TH SarabunPSK" w:hAnsi="TH SarabunPSK" w:cs="TH SarabunPSK" w:hint="cs"/>
          <w:color w:val="000000"/>
          <w:spacing w:val="-10"/>
          <w:sz w:val="32"/>
          <w:szCs w:val="32"/>
          <w:cs/>
        </w:rPr>
        <w:t xml:space="preserve"> </w:t>
      </w:r>
    </w:p>
    <w:p w:rsidR="00DE60D9" w:rsidRPr="00382790" w:rsidRDefault="00DE60D9" w:rsidP="00DE60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นโยบาย หลั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>เกณฑ์ และแนวปฏิบัติเกี่ยวกับการบริการวิชาการแก่งสังคม ตามประกาศนี้ ให้ใช้กับการบริการวิชาการของ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มหาวิทยาลัยการกีฬาแห่งชาติระดับวิทยาเขต แลละระดับโรงเรียนกีฬา</w:t>
      </w:r>
    </w:p>
    <w:p w:rsidR="00DE60D9" w:rsidRPr="0088341D" w:rsidRDefault="00DE60D9" w:rsidP="00DE60D9">
      <w:pPr>
        <w:tabs>
          <w:tab w:val="left" w:pos="1134"/>
        </w:tabs>
        <w:spacing w:after="0"/>
        <w:rPr>
          <w:rFonts w:ascii="TH SarabunIT๙" w:hAnsi="TH SarabunIT๙" w:cs="TH SarabunIT๙"/>
          <w:sz w:val="10"/>
          <w:szCs w:val="10"/>
        </w:rPr>
      </w:pPr>
      <w:r w:rsidRPr="0088341D">
        <w:rPr>
          <w:rFonts w:ascii="TH SarabunIT๙" w:hAnsi="TH SarabunIT๙" w:cs="TH SarabunIT๙"/>
          <w:sz w:val="10"/>
          <w:szCs w:val="10"/>
        </w:rPr>
        <w:t xml:space="preserve">  </w:t>
      </w:r>
    </w:p>
    <w:p w:rsidR="00DE60D9" w:rsidRDefault="00DE60D9" w:rsidP="00DE60D9">
      <w:pPr>
        <w:tabs>
          <w:tab w:val="left" w:pos="113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ประกาศ  ณ  วันที่...............................................พ.ศ. ๒๕๖๒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DE60D9" w:rsidRDefault="00DE60D9" w:rsidP="00DE60D9">
      <w:pPr>
        <w:tabs>
          <w:tab w:val="left" w:pos="1134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E60D9" w:rsidRDefault="00DE60D9" w:rsidP="00DE60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E60D9" w:rsidRPr="00605AB2" w:rsidRDefault="00DE60D9" w:rsidP="00DE60D9">
      <w:pPr>
        <w:jc w:val="thaiDistribute"/>
        <w:rPr>
          <w:rFonts w:ascii="TH SarabunIT๙" w:hAnsi="TH SarabunIT๙" w:cs="TH SarabunIT๙"/>
          <w:sz w:val="4"/>
          <w:szCs w:val="4"/>
        </w:rPr>
      </w:pPr>
    </w:p>
    <w:p w:rsidR="00DE60D9" w:rsidRDefault="00DE60D9" w:rsidP="00DE60D9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(.....................................................)</w:t>
      </w:r>
    </w:p>
    <w:p w:rsidR="00DE60D9" w:rsidRPr="00E739B8" w:rsidRDefault="00DE60D9" w:rsidP="00DE60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รองอธิการบดีมหาวิทยาลัยการกีฬาแห่งชาติ    ประจำวิทยาเขต.................</w:t>
      </w:r>
    </w:p>
    <w:sectPr w:rsidR="00DE60D9" w:rsidRPr="00E739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74D63"/>
    <w:multiLevelType w:val="hybridMultilevel"/>
    <w:tmpl w:val="EE668932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0D9"/>
    <w:rsid w:val="00041B6A"/>
    <w:rsid w:val="00280CD7"/>
    <w:rsid w:val="00DE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CC9F34-9797-4BA7-AEA0-69A913C7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0D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60D9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DE60D9"/>
    <w:rPr>
      <w:rFonts w:ascii="Calibri" w:eastAsia="Calibri" w:hAnsi="Calibri" w:cs="Cordia New"/>
    </w:rPr>
  </w:style>
  <w:style w:type="paragraph" w:customStyle="1" w:styleId="Default">
    <w:name w:val="Default"/>
    <w:rsid w:val="00DE60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suksaner</dc:creator>
  <cp:keywords/>
  <dc:description/>
  <cp:lastModifiedBy>suksaner</cp:lastModifiedBy>
  <cp:revision>1</cp:revision>
  <dcterms:created xsi:type="dcterms:W3CDTF">2020-05-15T14:28:00Z</dcterms:created>
  <dcterms:modified xsi:type="dcterms:W3CDTF">2020-05-15T14:30:00Z</dcterms:modified>
</cp:coreProperties>
</file>